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9A" w:rsidRPr="008031E1" w:rsidRDefault="00181D9A" w:rsidP="00181D9A">
      <w:pPr>
        <w:ind w:left="1985" w:hanging="1985"/>
        <w:jc w:val="center"/>
        <w:rPr>
          <w:b/>
          <w:sz w:val="26"/>
          <w:szCs w:val="26"/>
        </w:rPr>
      </w:pPr>
      <w:r w:rsidRPr="008031E1">
        <w:rPr>
          <w:b/>
          <w:sz w:val="26"/>
          <w:szCs w:val="26"/>
        </w:rPr>
        <w:t>ПОВЕСТКА ДНЯ</w:t>
      </w:r>
    </w:p>
    <w:p w:rsidR="00181D9A" w:rsidRPr="008031E1" w:rsidRDefault="00181D9A" w:rsidP="00181D9A">
      <w:pPr>
        <w:ind w:left="1985" w:hanging="1985"/>
        <w:jc w:val="center"/>
        <w:rPr>
          <w:b/>
          <w:sz w:val="26"/>
          <w:szCs w:val="26"/>
        </w:rPr>
      </w:pPr>
      <w:r w:rsidRPr="008031E1">
        <w:rPr>
          <w:b/>
          <w:sz w:val="26"/>
          <w:szCs w:val="26"/>
        </w:rPr>
        <w:t>заседания</w:t>
      </w:r>
      <w:r w:rsidR="00C75E82" w:rsidRPr="008031E1">
        <w:rPr>
          <w:b/>
          <w:sz w:val="26"/>
          <w:szCs w:val="26"/>
        </w:rPr>
        <w:t xml:space="preserve"> </w:t>
      </w:r>
      <w:r w:rsidRPr="008031E1">
        <w:rPr>
          <w:b/>
          <w:sz w:val="26"/>
          <w:szCs w:val="26"/>
        </w:rPr>
        <w:t>Учёного совета СФНЦА РАН</w:t>
      </w:r>
    </w:p>
    <w:p w:rsidR="00181D9A" w:rsidRPr="008031E1" w:rsidRDefault="00181D9A" w:rsidP="00181D9A">
      <w:pPr>
        <w:ind w:left="1985" w:hanging="1985"/>
        <w:jc w:val="both"/>
        <w:rPr>
          <w:b/>
          <w:sz w:val="26"/>
          <w:szCs w:val="26"/>
        </w:rPr>
      </w:pPr>
      <w:r w:rsidRPr="008031E1">
        <w:rPr>
          <w:b/>
          <w:sz w:val="26"/>
          <w:szCs w:val="26"/>
        </w:rPr>
        <w:t xml:space="preserve"> </w:t>
      </w:r>
    </w:p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81D9A" w:rsidRPr="008031E1" w:rsidTr="00C75E82">
        <w:tc>
          <w:tcPr>
            <w:tcW w:w="2500" w:type="pct"/>
          </w:tcPr>
          <w:p w:rsidR="00181D9A" w:rsidRPr="008031E1" w:rsidRDefault="00B45B27" w:rsidP="00181D9A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18 </w:t>
            </w:r>
            <w:r w:rsidR="00C75E82" w:rsidRPr="008031E1">
              <w:rPr>
                <w:b/>
                <w:sz w:val="26"/>
                <w:szCs w:val="26"/>
              </w:rPr>
              <w:t>сентября 2020 года</w:t>
            </w:r>
          </w:p>
        </w:tc>
        <w:tc>
          <w:tcPr>
            <w:tcW w:w="2500" w:type="pct"/>
          </w:tcPr>
          <w:p w:rsidR="00181D9A" w:rsidRPr="008031E1" w:rsidRDefault="00C75E82" w:rsidP="00C75E82">
            <w:pPr>
              <w:jc w:val="right"/>
              <w:rPr>
                <w:b/>
                <w:sz w:val="26"/>
                <w:szCs w:val="26"/>
              </w:rPr>
            </w:pPr>
            <w:r w:rsidRPr="008031E1">
              <w:rPr>
                <w:b/>
                <w:sz w:val="26"/>
                <w:szCs w:val="26"/>
              </w:rPr>
              <w:t>10.00 часов</w:t>
            </w:r>
          </w:p>
        </w:tc>
      </w:tr>
    </w:tbl>
    <w:p w:rsidR="00181D9A" w:rsidRPr="008031E1" w:rsidRDefault="00181D9A" w:rsidP="00181D9A">
      <w:pPr>
        <w:ind w:left="1985" w:hanging="1985"/>
        <w:jc w:val="both"/>
        <w:rPr>
          <w:b/>
          <w:sz w:val="26"/>
          <w:szCs w:val="26"/>
        </w:rPr>
      </w:pPr>
    </w:p>
    <w:p w:rsidR="00181D9A" w:rsidRPr="008031E1" w:rsidRDefault="00C75E82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 xml:space="preserve">Научный доклад </w:t>
      </w:r>
      <w:r w:rsidR="00181D9A" w:rsidRPr="008031E1">
        <w:rPr>
          <w:sz w:val="26"/>
          <w:szCs w:val="26"/>
        </w:rPr>
        <w:t>«Целесообразность и направленность использования пшеницы в органическом животноводстве»</w:t>
      </w:r>
    </w:p>
    <w:p w:rsidR="00181D9A" w:rsidRPr="008031E1" w:rsidRDefault="00181D9A" w:rsidP="009F08F8">
      <w:pPr>
        <w:spacing w:after="200"/>
        <w:ind w:left="1701" w:hanging="1417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 xml:space="preserve">Докладчик </w:t>
      </w:r>
      <w:r w:rsidR="00C75E82" w:rsidRPr="008031E1">
        <w:rPr>
          <w:i/>
          <w:sz w:val="26"/>
          <w:szCs w:val="26"/>
        </w:rPr>
        <w:t xml:space="preserve">– </w:t>
      </w:r>
      <w:r w:rsidRPr="008031E1">
        <w:rPr>
          <w:i/>
          <w:sz w:val="26"/>
          <w:szCs w:val="26"/>
        </w:rPr>
        <w:t xml:space="preserve">старший научный сотрудник лаборатории разработки продуктов для функционального питания человека и животных </w:t>
      </w:r>
      <w:proofErr w:type="spellStart"/>
      <w:r w:rsidRPr="008031E1">
        <w:rPr>
          <w:i/>
          <w:sz w:val="26"/>
          <w:szCs w:val="26"/>
        </w:rPr>
        <w:t>СибНИПТ</w:t>
      </w:r>
      <w:r w:rsidR="00893780" w:rsidRPr="008031E1">
        <w:rPr>
          <w:i/>
          <w:sz w:val="26"/>
          <w:szCs w:val="26"/>
        </w:rPr>
        <w:t>И</w:t>
      </w:r>
      <w:r w:rsidRPr="008031E1">
        <w:rPr>
          <w:i/>
          <w:sz w:val="26"/>
          <w:szCs w:val="26"/>
        </w:rPr>
        <w:t>Ж</w:t>
      </w:r>
      <w:proofErr w:type="spellEnd"/>
      <w:r w:rsidRPr="008031E1">
        <w:rPr>
          <w:i/>
          <w:sz w:val="26"/>
          <w:szCs w:val="26"/>
        </w:rPr>
        <w:t xml:space="preserve"> СФНЦА РАН канд. </w:t>
      </w:r>
      <w:proofErr w:type="spellStart"/>
      <w:r w:rsidRPr="008031E1">
        <w:rPr>
          <w:i/>
          <w:sz w:val="26"/>
          <w:szCs w:val="26"/>
        </w:rPr>
        <w:t>техн</w:t>
      </w:r>
      <w:proofErr w:type="spellEnd"/>
      <w:r w:rsidRPr="008031E1">
        <w:rPr>
          <w:i/>
          <w:sz w:val="26"/>
          <w:szCs w:val="26"/>
        </w:rPr>
        <w:t>. наук Ермохин Виталий Георгиевич</w:t>
      </w:r>
    </w:p>
    <w:p w:rsidR="00181D9A" w:rsidRPr="008031E1" w:rsidRDefault="00181D9A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Рассмотрение результатов выполнения НИР за первое полугодие 2020 года</w:t>
      </w:r>
    </w:p>
    <w:p w:rsidR="0036017D" w:rsidRDefault="00580406" w:rsidP="0036017D">
      <w:pPr>
        <w:ind w:left="1985" w:hanging="1701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 xml:space="preserve">Докладчик – </w:t>
      </w:r>
      <w:r w:rsidR="00181D9A" w:rsidRPr="008031E1">
        <w:rPr>
          <w:i/>
          <w:sz w:val="26"/>
          <w:szCs w:val="26"/>
        </w:rPr>
        <w:t>главный ученый секретарь СФНЦА РАН,</w:t>
      </w:r>
      <w:r w:rsidR="00C75E82" w:rsidRPr="008031E1">
        <w:rPr>
          <w:i/>
          <w:sz w:val="26"/>
          <w:szCs w:val="26"/>
        </w:rPr>
        <w:t xml:space="preserve"> </w:t>
      </w:r>
      <w:r w:rsidR="00E925A8" w:rsidRPr="008031E1">
        <w:rPr>
          <w:i/>
          <w:sz w:val="26"/>
          <w:szCs w:val="26"/>
        </w:rPr>
        <w:t>канд. с.-х. наук</w:t>
      </w:r>
      <w:r w:rsidR="00181D9A" w:rsidRPr="008031E1">
        <w:rPr>
          <w:i/>
          <w:sz w:val="26"/>
          <w:szCs w:val="26"/>
        </w:rPr>
        <w:t xml:space="preserve"> </w:t>
      </w:r>
    </w:p>
    <w:p w:rsidR="00181D9A" w:rsidRPr="008031E1" w:rsidRDefault="00181D9A" w:rsidP="0036017D">
      <w:pPr>
        <w:spacing w:after="200"/>
        <w:ind w:left="1701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>Минина Ирина Николаевна</w:t>
      </w:r>
    </w:p>
    <w:p w:rsidR="00181D9A" w:rsidRPr="008031E1" w:rsidRDefault="00181D9A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Заслушивание отчета о работе КАЦ СФНЦА РАН за 2019 год и текущий период 2020 г.</w:t>
      </w:r>
    </w:p>
    <w:p w:rsidR="00E925A8" w:rsidRPr="008031E1" w:rsidRDefault="00C75E82" w:rsidP="00E925A8">
      <w:pPr>
        <w:ind w:left="1985" w:hanging="1701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 xml:space="preserve">Докладчик – </w:t>
      </w:r>
      <w:r w:rsidR="00181D9A" w:rsidRPr="008031E1">
        <w:rPr>
          <w:i/>
          <w:sz w:val="26"/>
          <w:szCs w:val="26"/>
        </w:rPr>
        <w:t>руководитель комплексного аналитич</w:t>
      </w:r>
      <w:r w:rsidR="00E925A8" w:rsidRPr="008031E1">
        <w:rPr>
          <w:i/>
          <w:sz w:val="26"/>
          <w:szCs w:val="26"/>
        </w:rPr>
        <w:t xml:space="preserve">еского центра, </w:t>
      </w:r>
    </w:p>
    <w:p w:rsidR="00181D9A" w:rsidRPr="008031E1" w:rsidRDefault="00E925A8" w:rsidP="00E925A8">
      <w:pPr>
        <w:spacing w:after="200"/>
        <w:ind w:left="1701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>канд. биол. наук</w:t>
      </w:r>
      <w:r w:rsidR="00C75E82" w:rsidRPr="008031E1">
        <w:rPr>
          <w:i/>
          <w:sz w:val="26"/>
          <w:szCs w:val="26"/>
        </w:rPr>
        <w:t xml:space="preserve"> </w:t>
      </w:r>
      <w:proofErr w:type="spellStart"/>
      <w:r w:rsidR="00181D9A" w:rsidRPr="008031E1">
        <w:rPr>
          <w:i/>
          <w:sz w:val="26"/>
          <w:szCs w:val="26"/>
        </w:rPr>
        <w:t>Итэсь</w:t>
      </w:r>
      <w:proofErr w:type="spellEnd"/>
      <w:r w:rsidR="00181D9A" w:rsidRPr="008031E1">
        <w:rPr>
          <w:i/>
          <w:sz w:val="26"/>
          <w:szCs w:val="26"/>
        </w:rPr>
        <w:t xml:space="preserve"> Юрий Викторович</w:t>
      </w:r>
    </w:p>
    <w:p w:rsidR="00181D9A" w:rsidRPr="008031E1" w:rsidRDefault="00181D9A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Заслушивание информации о функционировании сайта СФНЦА РАН</w:t>
      </w:r>
    </w:p>
    <w:p w:rsidR="00181D9A" w:rsidRPr="008031E1" w:rsidRDefault="009F08F8" w:rsidP="00115A13">
      <w:pPr>
        <w:spacing w:after="200"/>
        <w:ind w:left="1843" w:hanging="1559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Докладчик – </w:t>
      </w:r>
      <w:r w:rsidR="00181D9A" w:rsidRPr="008031E1">
        <w:rPr>
          <w:i/>
          <w:sz w:val="26"/>
          <w:szCs w:val="26"/>
        </w:rPr>
        <w:t>начальник научно-организационного отдела</w:t>
      </w:r>
      <w:r w:rsidR="00115A13" w:rsidRPr="008031E1">
        <w:rPr>
          <w:i/>
          <w:sz w:val="26"/>
          <w:szCs w:val="26"/>
        </w:rPr>
        <w:t xml:space="preserve">, канд. </w:t>
      </w:r>
      <w:proofErr w:type="spellStart"/>
      <w:r w:rsidR="00115A13" w:rsidRPr="008031E1">
        <w:rPr>
          <w:i/>
          <w:sz w:val="26"/>
          <w:szCs w:val="26"/>
        </w:rPr>
        <w:t>техн</w:t>
      </w:r>
      <w:proofErr w:type="spellEnd"/>
      <w:r w:rsidR="00115A13" w:rsidRPr="008031E1">
        <w:rPr>
          <w:i/>
          <w:sz w:val="26"/>
          <w:szCs w:val="26"/>
        </w:rPr>
        <w:t>. наук</w:t>
      </w:r>
      <w:r w:rsidR="00181D9A" w:rsidRPr="008031E1">
        <w:rPr>
          <w:i/>
          <w:sz w:val="26"/>
          <w:szCs w:val="26"/>
        </w:rPr>
        <w:t xml:space="preserve"> Шаповалов Денис Владимирович</w:t>
      </w:r>
    </w:p>
    <w:p w:rsidR="00FB542E" w:rsidRPr="008031E1" w:rsidRDefault="00FB542E" w:rsidP="00FB542E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Заслушивание информации об аспирантуре в СФНЦА РАН</w:t>
      </w:r>
    </w:p>
    <w:p w:rsidR="003817A9" w:rsidRPr="008031E1" w:rsidRDefault="00FB542E" w:rsidP="003817A9">
      <w:pPr>
        <w:ind w:left="1985" w:hanging="1701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>Докладчик –</w:t>
      </w:r>
      <w:r w:rsidR="009F08F8">
        <w:rPr>
          <w:i/>
          <w:sz w:val="26"/>
          <w:szCs w:val="26"/>
        </w:rPr>
        <w:t xml:space="preserve"> </w:t>
      </w:r>
      <w:r w:rsidR="003817A9" w:rsidRPr="008031E1">
        <w:rPr>
          <w:i/>
          <w:sz w:val="26"/>
          <w:szCs w:val="26"/>
        </w:rPr>
        <w:t>заведующий аспирантурой</w:t>
      </w:r>
      <w:r w:rsidRPr="008031E1">
        <w:rPr>
          <w:i/>
          <w:sz w:val="26"/>
          <w:szCs w:val="26"/>
        </w:rPr>
        <w:t xml:space="preserve">, д-р биол. наук </w:t>
      </w:r>
    </w:p>
    <w:p w:rsidR="00FB542E" w:rsidRPr="008031E1" w:rsidRDefault="003817A9" w:rsidP="009F08F8">
      <w:pPr>
        <w:spacing w:after="200"/>
        <w:ind w:left="1701"/>
        <w:jc w:val="both"/>
        <w:rPr>
          <w:i/>
          <w:sz w:val="26"/>
          <w:szCs w:val="26"/>
        </w:rPr>
      </w:pPr>
      <w:proofErr w:type="spellStart"/>
      <w:r w:rsidRPr="008031E1">
        <w:rPr>
          <w:i/>
          <w:sz w:val="26"/>
          <w:szCs w:val="26"/>
        </w:rPr>
        <w:t>Бокина</w:t>
      </w:r>
      <w:proofErr w:type="spellEnd"/>
      <w:r w:rsidRPr="008031E1">
        <w:rPr>
          <w:i/>
          <w:sz w:val="26"/>
          <w:szCs w:val="26"/>
        </w:rPr>
        <w:t xml:space="preserve"> Ирина Геннадьевна</w:t>
      </w:r>
    </w:p>
    <w:p w:rsidR="00181D9A" w:rsidRPr="008031E1" w:rsidRDefault="00181D9A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Рассмотрение и утверждение результатов конкурса на соискание премии молодым ученым имени академика П.Л. Гончарова СФНЦА РАН</w:t>
      </w:r>
    </w:p>
    <w:p w:rsidR="00181D9A" w:rsidRPr="008031E1" w:rsidRDefault="00181D9A" w:rsidP="00E351BA">
      <w:pPr>
        <w:spacing w:after="200"/>
        <w:ind w:left="1843" w:hanging="1559"/>
        <w:jc w:val="both"/>
        <w:rPr>
          <w:i/>
          <w:sz w:val="26"/>
          <w:szCs w:val="26"/>
        </w:rPr>
      </w:pPr>
      <w:r w:rsidRPr="008031E1">
        <w:rPr>
          <w:i/>
          <w:sz w:val="26"/>
          <w:szCs w:val="26"/>
        </w:rPr>
        <w:t xml:space="preserve">Докладчик </w:t>
      </w:r>
      <w:r w:rsidR="00452E47" w:rsidRPr="008031E1">
        <w:rPr>
          <w:i/>
          <w:sz w:val="26"/>
          <w:szCs w:val="26"/>
        </w:rPr>
        <w:t>–</w:t>
      </w:r>
      <w:r w:rsidR="009F08F8">
        <w:rPr>
          <w:i/>
          <w:sz w:val="26"/>
          <w:szCs w:val="26"/>
        </w:rPr>
        <w:t xml:space="preserve"> </w:t>
      </w:r>
      <w:r w:rsidR="00E351BA" w:rsidRPr="00E351BA">
        <w:rPr>
          <w:i/>
          <w:sz w:val="26"/>
          <w:szCs w:val="26"/>
        </w:rPr>
        <w:t>председатель научно-методической комиссии, академик РАН Донченко Александр Семён</w:t>
      </w:r>
      <w:bookmarkStart w:id="0" w:name="_GoBack"/>
      <w:bookmarkEnd w:id="0"/>
      <w:r w:rsidR="00E351BA" w:rsidRPr="00E351BA">
        <w:rPr>
          <w:i/>
          <w:sz w:val="26"/>
          <w:szCs w:val="26"/>
        </w:rPr>
        <w:t>ович</w:t>
      </w:r>
    </w:p>
    <w:p w:rsidR="00181D9A" w:rsidRPr="008031E1" w:rsidRDefault="00181D9A" w:rsidP="00BF7921">
      <w:pPr>
        <w:pStyle w:val="a7"/>
        <w:numPr>
          <w:ilvl w:val="0"/>
          <w:numId w:val="3"/>
        </w:numPr>
        <w:spacing w:after="200"/>
        <w:ind w:left="284" w:hanging="435"/>
        <w:contextualSpacing w:val="0"/>
        <w:jc w:val="both"/>
        <w:rPr>
          <w:sz w:val="26"/>
          <w:szCs w:val="26"/>
        </w:rPr>
      </w:pPr>
      <w:r w:rsidRPr="008031E1">
        <w:rPr>
          <w:sz w:val="26"/>
          <w:szCs w:val="26"/>
        </w:rPr>
        <w:t>Разное</w:t>
      </w:r>
    </w:p>
    <w:p w:rsidR="00D71C30" w:rsidRPr="008031E1" w:rsidRDefault="00D71C30" w:rsidP="00C75E82">
      <w:pPr>
        <w:ind w:left="284" w:hanging="284"/>
        <w:jc w:val="both"/>
        <w:rPr>
          <w:sz w:val="26"/>
          <w:szCs w:val="26"/>
        </w:rPr>
      </w:pPr>
    </w:p>
    <w:p w:rsidR="00D6161C" w:rsidRPr="008031E1" w:rsidRDefault="00D6161C" w:rsidP="00D6161C">
      <w:pPr>
        <w:ind w:left="1985" w:hanging="1985"/>
        <w:jc w:val="both"/>
        <w:rPr>
          <w:sz w:val="26"/>
          <w:szCs w:val="26"/>
        </w:rPr>
      </w:pPr>
      <w:r w:rsidRPr="008031E1">
        <w:rPr>
          <w:b/>
          <w:sz w:val="26"/>
          <w:szCs w:val="26"/>
        </w:rPr>
        <w:t xml:space="preserve">Приглашаются: </w:t>
      </w:r>
      <w:r w:rsidRPr="008031E1">
        <w:rPr>
          <w:sz w:val="26"/>
          <w:szCs w:val="26"/>
        </w:rPr>
        <w:t>члены Учёного совета СФНЦА РАН, научные сотрудники СФНЦА РАН.</w:t>
      </w:r>
    </w:p>
    <w:p w:rsidR="00D6161C" w:rsidRPr="008031E1" w:rsidRDefault="00D6161C" w:rsidP="00D6161C">
      <w:pPr>
        <w:pStyle w:val="a3"/>
        <w:rPr>
          <w:sz w:val="26"/>
          <w:szCs w:val="26"/>
        </w:rPr>
      </w:pPr>
    </w:p>
    <w:p w:rsidR="00D6161C" w:rsidRPr="008031E1" w:rsidRDefault="00D6161C" w:rsidP="00D6161C">
      <w:pPr>
        <w:pStyle w:val="a3"/>
        <w:rPr>
          <w:bCs/>
          <w:sz w:val="26"/>
          <w:szCs w:val="26"/>
        </w:rPr>
      </w:pPr>
      <w:proofErr w:type="gramStart"/>
      <w:r w:rsidRPr="008031E1">
        <w:rPr>
          <w:b/>
          <w:bCs/>
          <w:sz w:val="26"/>
          <w:szCs w:val="26"/>
        </w:rPr>
        <w:t xml:space="preserve">Заседание состоится </w:t>
      </w:r>
      <w:r w:rsidRPr="008031E1">
        <w:rPr>
          <w:bCs/>
          <w:sz w:val="26"/>
          <w:szCs w:val="26"/>
        </w:rPr>
        <w:t xml:space="preserve">в зале </w:t>
      </w:r>
      <w:r w:rsidR="007C6D1E" w:rsidRPr="008031E1">
        <w:rPr>
          <w:bCs/>
          <w:sz w:val="26"/>
          <w:szCs w:val="26"/>
        </w:rPr>
        <w:t xml:space="preserve">заседаний </w:t>
      </w:r>
      <w:r w:rsidRPr="008031E1">
        <w:rPr>
          <w:bCs/>
          <w:sz w:val="26"/>
          <w:szCs w:val="26"/>
        </w:rPr>
        <w:t>СФНЦА РАН (</w:t>
      </w:r>
      <w:proofErr w:type="spellStart"/>
      <w:r w:rsidRPr="008031E1">
        <w:rPr>
          <w:bCs/>
          <w:sz w:val="26"/>
          <w:szCs w:val="26"/>
        </w:rPr>
        <w:t>р.п</w:t>
      </w:r>
      <w:proofErr w:type="spellEnd"/>
      <w:r w:rsidRPr="008031E1">
        <w:rPr>
          <w:bCs/>
          <w:sz w:val="26"/>
          <w:szCs w:val="26"/>
        </w:rPr>
        <w:t>.</w:t>
      </w:r>
      <w:proofErr w:type="gramEnd"/>
      <w:r w:rsidRPr="008031E1">
        <w:rPr>
          <w:bCs/>
          <w:sz w:val="26"/>
          <w:szCs w:val="26"/>
        </w:rPr>
        <w:t> </w:t>
      </w:r>
      <w:proofErr w:type="spellStart"/>
      <w:proofErr w:type="gramStart"/>
      <w:r w:rsidRPr="008031E1">
        <w:rPr>
          <w:bCs/>
          <w:sz w:val="26"/>
          <w:szCs w:val="26"/>
        </w:rPr>
        <w:t>Краснообск</w:t>
      </w:r>
      <w:proofErr w:type="spellEnd"/>
      <w:r w:rsidRPr="008031E1">
        <w:rPr>
          <w:bCs/>
          <w:sz w:val="26"/>
          <w:szCs w:val="26"/>
        </w:rPr>
        <w:t xml:space="preserve"> Новосибирского района Новосибирской области). </w:t>
      </w:r>
      <w:proofErr w:type="gramEnd"/>
    </w:p>
    <w:p w:rsidR="00D6161C" w:rsidRPr="008031E1" w:rsidRDefault="00D6161C" w:rsidP="00D6161C">
      <w:pPr>
        <w:pStyle w:val="a3"/>
        <w:rPr>
          <w:b/>
          <w:sz w:val="26"/>
          <w:szCs w:val="26"/>
        </w:rPr>
      </w:pPr>
    </w:p>
    <w:p w:rsidR="00D6161C" w:rsidRPr="008031E1" w:rsidRDefault="00D6161C" w:rsidP="00D6161C">
      <w:pPr>
        <w:pStyle w:val="a3"/>
        <w:rPr>
          <w:sz w:val="26"/>
          <w:szCs w:val="26"/>
        </w:rPr>
      </w:pPr>
      <w:r w:rsidRPr="008031E1">
        <w:rPr>
          <w:b/>
          <w:sz w:val="26"/>
          <w:szCs w:val="26"/>
        </w:rPr>
        <w:t>Членов Учёного совета просим сообщить</w:t>
      </w:r>
      <w:r w:rsidRPr="008031E1">
        <w:rPr>
          <w:sz w:val="26"/>
          <w:szCs w:val="26"/>
        </w:rPr>
        <w:t xml:space="preserve"> о своём участии в работе совета по телефонам 348-07-05, 348-</w:t>
      </w:r>
      <w:r w:rsidR="007C6D1E" w:rsidRPr="008031E1">
        <w:rPr>
          <w:sz w:val="26"/>
          <w:szCs w:val="26"/>
        </w:rPr>
        <w:t>47-08</w:t>
      </w:r>
    </w:p>
    <w:p w:rsidR="00D6161C" w:rsidRPr="008031E1" w:rsidRDefault="00D6161C" w:rsidP="00D6161C">
      <w:pPr>
        <w:pStyle w:val="a3"/>
        <w:rPr>
          <w:sz w:val="26"/>
          <w:szCs w:val="26"/>
        </w:rPr>
      </w:pPr>
      <w:r w:rsidRPr="008031E1">
        <w:rPr>
          <w:sz w:val="26"/>
          <w:szCs w:val="26"/>
        </w:rPr>
        <w:t xml:space="preserve">или по эл. почте: </w:t>
      </w:r>
      <w:hyperlink r:id="rId6" w:history="1">
        <w:r w:rsidRPr="008031E1">
          <w:rPr>
            <w:rStyle w:val="a5"/>
            <w:sz w:val="26"/>
            <w:szCs w:val="26"/>
            <w:lang w:val="en-US"/>
          </w:rPr>
          <w:t>irin</w:t>
        </w:r>
        <w:r w:rsidRPr="008031E1">
          <w:rPr>
            <w:rStyle w:val="a5"/>
            <w:sz w:val="26"/>
            <w:szCs w:val="26"/>
          </w:rPr>
          <w:t>-</w:t>
        </w:r>
        <w:r w:rsidRPr="008031E1">
          <w:rPr>
            <w:rStyle w:val="a5"/>
            <w:sz w:val="26"/>
            <w:szCs w:val="26"/>
            <w:lang w:val="en-US"/>
          </w:rPr>
          <w:t>minina</w:t>
        </w:r>
        <w:r w:rsidRPr="008031E1">
          <w:rPr>
            <w:rStyle w:val="a5"/>
            <w:sz w:val="26"/>
            <w:szCs w:val="26"/>
          </w:rPr>
          <w:t>@</w:t>
        </w:r>
        <w:r w:rsidRPr="008031E1">
          <w:rPr>
            <w:rStyle w:val="a5"/>
            <w:sz w:val="26"/>
            <w:szCs w:val="26"/>
            <w:lang w:val="en-US"/>
          </w:rPr>
          <w:t>yandex</w:t>
        </w:r>
        <w:r w:rsidRPr="008031E1">
          <w:rPr>
            <w:rStyle w:val="a5"/>
            <w:sz w:val="26"/>
            <w:szCs w:val="26"/>
          </w:rPr>
          <w:t>.</w:t>
        </w:r>
        <w:r w:rsidRPr="008031E1">
          <w:rPr>
            <w:rStyle w:val="a5"/>
            <w:sz w:val="26"/>
            <w:szCs w:val="26"/>
            <w:lang w:val="en-US"/>
          </w:rPr>
          <w:t>ru</w:t>
        </w:r>
      </w:hyperlink>
    </w:p>
    <w:sectPr w:rsidR="00D6161C" w:rsidRPr="008031E1" w:rsidSect="003806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00B51"/>
    <w:multiLevelType w:val="hybridMultilevel"/>
    <w:tmpl w:val="FD74E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226A7"/>
    <w:multiLevelType w:val="multilevel"/>
    <w:tmpl w:val="F91E799E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918" w:hanging="49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2">
    <w:nsid w:val="75BD1270"/>
    <w:multiLevelType w:val="hybridMultilevel"/>
    <w:tmpl w:val="E7565DD6"/>
    <w:lvl w:ilvl="0" w:tplc="617E79B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61C"/>
    <w:rsid w:val="0008292E"/>
    <w:rsid w:val="000D1EC2"/>
    <w:rsid w:val="000D4AAF"/>
    <w:rsid w:val="00115A13"/>
    <w:rsid w:val="00181D9A"/>
    <w:rsid w:val="001D1867"/>
    <w:rsid w:val="00322AD3"/>
    <w:rsid w:val="00330C48"/>
    <w:rsid w:val="0036017D"/>
    <w:rsid w:val="003817A9"/>
    <w:rsid w:val="004437AE"/>
    <w:rsid w:val="00452E47"/>
    <w:rsid w:val="00467E98"/>
    <w:rsid w:val="00580406"/>
    <w:rsid w:val="00603A84"/>
    <w:rsid w:val="006179D3"/>
    <w:rsid w:val="00687091"/>
    <w:rsid w:val="0071638B"/>
    <w:rsid w:val="007C6D1E"/>
    <w:rsid w:val="007C7B15"/>
    <w:rsid w:val="008031E1"/>
    <w:rsid w:val="00893780"/>
    <w:rsid w:val="00895B1B"/>
    <w:rsid w:val="009C04A4"/>
    <w:rsid w:val="009D264B"/>
    <w:rsid w:val="009F08F8"/>
    <w:rsid w:val="009F64F5"/>
    <w:rsid w:val="00A565E1"/>
    <w:rsid w:val="00B45B27"/>
    <w:rsid w:val="00B8755C"/>
    <w:rsid w:val="00BE2ABE"/>
    <w:rsid w:val="00BF4960"/>
    <w:rsid w:val="00BF7921"/>
    <w:rsid w:val="00C45C7C"/>
    <w:rsid w:val="00C75E82"/>
    <w:rsid w:val="00D5247A"/>
    <w:rsid w:val="00D56753"/>
    <w:rsid w:val="00D6161C"/>
    <w:rsid w:val="00D66040"/>
    <w:rsid w:val="00D71C30"/>
    <w:rsid w:val="00DB00D1"/>
    <w:rsid w:val="00E351BA"/>
    <w:rsid w:val="00E63266"/>
    <w:rsid w:val="00E925A8"/>
    <w:rsid w:val="00F25569"/>
    <w:rsid w:val="00FB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5E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6161C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D6161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6161C"/>
    <w:rPr>
      <w:rFonts w:cs="Times New Roman"/>
      <w:color w:val="0000FF"/>
      <w:u w:val="single"/>
    </w:rPr>
  </w:style>
  <w:style w:type="character" w:customStyle="1" w:styleId="FontStyle14">
    <w:name w:val="Font Style14"/>
    <w:uiPriority w:val="99"/>
    <w:rsid w:val="00D6161C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uiPriority w:val="99"/>
    <w:rsid w:val="00D6161C"/>
    <w:rPr>
      <w:rFonts w:ascii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181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5E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in-minin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Zz</cp:lastModifiedBy>
  <cp:revision>25</cp:revision>
  <cp:lastPrinted>2020-09-04T07:16:00Z</cp:lastPrinted>
  <dcterms:created xsi:type="dcterms:W3CDTF">2020-08-20T04:42:00Z</dcterms:created>
  <dcterms:modified xsi:type="dcterms:W3CDTF">2020-09-09T07:46:00Z</dcterms:modified>
</cp:coreProperties>
</file>